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F5" w:rsidRDefault="001A1416" w:rsidP="001A1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416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для подготовки к сдаче кандидатского экзамена  по программе «История и философия науки»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сфера философии науки. Проблематика и понятийный аппарат философии науки.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научного познания. Основные критерии научности. Наука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знание. Научное и псевдонаучное знание.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науки в современном образовании и формировании личности. Функции науки в жизни общества.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Генезис науки и проблема периодизации её истории. Историческое изменение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оснований науки.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античного полиса и становление первых форм теоретической науки.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развития науки и её состояние в период средневековья.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опытной науки в новоевропейской культуре.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Классическое естествознание и его методология.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Революция в естествознании конца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 – начала ХХ века и становление идей и методов неклассической  науки.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роста научного знания К. Поппера.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роста научного знания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Куна.</w:t>
      </w:r>
    </w:p>
    <w:p w:rsidR="001A1416" w:rsidRDefault="001A1416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Концепции развития научного знания С. </w:t>
      </w:r>
      <w:proofErr w:type="spellStart"/>
      <w:r w:rsidR="007D28C3">
        <w:rPr>
          <w:rFonts w:ascii="Times New Roman" w:hAnsi="Times New Roman" w:cs="Times New Roman"/>
          <w:sz w:val="28"/>
          <w:szCs w:val="28"/>
        </w:rPr>
        <w:t>Тулмина</w:t>
      </w:r>
      <w:proofErr w:type="spellEnd"/>
      <w:r w:rsidR="007D28C3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7D28C3">
        <w:rPr>
          <w:rFonts w:ascii="Times New Roman" w:hAnsi="Times New Roman" w:cs="Times New Roman"/>
          <w:sz w:val="28"/>
          <w:szCs w:val="28"/>
        </w:rPr>
        <w:t>Фейерабенда</w:t>
      </w:r>
      <w:proofErr w:type="spellEnd"/>
      <w:r w:rsidR="007D28C3">
        <w:rPr>
          <w:rFonts w:ascii="Times New Roman" w:hAnsi="Times New Roman" w:cs="Times New Roman"/>
          <w:sz w:val="28"/>
          <w:szCs w:val="28"/>
        </w:rPr>
        <w:t>.</w:t>
      </w:r>
    </w:p>
    <w:p w:rsidR="001A1416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научного познания. Особенности эмпирического исследования и специфика теоретического познания.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Научная теория, её структура и функция.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Мировоззренческие, логико-методологические  и ценностно-культурные основания наук. Идеалы и нормы научного исследования.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научной картины мира, её исторические формы и функции.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науки как процесс порождения нового знания. Проблемы включения новых теоретических представлений в культуру.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закономерности развития науки.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Методология, её сущность и значение в научном исследовании.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эмпирического исследования.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теоретического исследования.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методы, приемы и процедуры научного исследования.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</w:t>
      </w:r>
      <w:r w:rsidR="008008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научное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гуманитарное знание, их различие и связь. Объяснение  понимания.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научного знания: проблема, научный факт, гипотеза, теория.</w:t>
      </w:r>
    </w:p>
    <w:p w:rsidR="00BC4771" w:rsidRDefault="00BC4771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революции как перестройка оснований науки.</w:t>
      </w:r>
    </w:p>
    <w:p w:rsidR="00BC4771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революции и смена типов научной рациональности.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Основные характеристики современной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науки.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Дилемма «сциентизм»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сфера её действия.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субъекта и объекта и её решения в рамках классической  рациональности и в неклассическом типе рациональности. Изменение понимания роли  и    </w:t>
      </w:r>
      <w:r w:rsidR="00604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4EF8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субъекта в современной науке.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Этические проблемы науки 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 и ответственность ученого.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Науки о природе и науки о культуре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Виндельбанд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социального познания и особенности методов социально-гуманитарных наук.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Философская  герменевтика и гуманитарное знание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Наука как социальный институт. Научные сообщества и их исторически</w:t>
      </w:r>
      <w:r w:rsidR="00604EF8">
        <w:rPr>
          <w:rFonts w:ascii="Times New Roman" w:hAnsi="Times New Roman" w:cs="Times New Roman"/>
          <w:sz w:val="28"/>
          <w:szCs w:val="28"/>
        </w:rPr>
        <w:t>е типы.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истины в современной филос</w:t>
      </w:r>
      <w:r w:rsidR="00604EF8">
        <w:rPr>
          <w:rFonts w:ascii="Times New Roman" w:hAnsi="Times New Roman" w:cs="Times New Roman"/>
          <w:sz w:val="28"/>
          <w:szCs w:val="28"/>
        </w:rPr>
        <w:t xml:space="preserve">офии науки. Философские    основания </w:t>
      </w:r>
      <w:r>
        <w:rPr>
          <w:rFonts w:ascii="Times New Roman" w:hAnsi="Times New Roman" w:cs="Times New Roman"/>
          <w:sz w:val="28"/>
          <w:szCs w:val="28"/>
        </w:rPr>
        <w:t xml:space="preserve">   различных концепций истины.</w:t>
      </w:r>
    </w:p>
    <w:p w:rsidR="00800863" w:rsidRDefault="00800863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современного этапа развития науки. Перспективы </w:t>
      </w:r>
      <w:r w:rsidR="00604EF8">
        <w:rPr>
          <w:rFonts w:ascii="Times New Roman" w:hAnsi="Times New Roman" w:cs="Times New Roman"/>
          <w:sz w:val="28"/>
          <w:szCs w:val="28"/>
        </w:rPr>
        <w:t xml:space="preserve"> научно-</w:t>
      </w:r>
      <w:r>
        <w:rPr>
          <w:rFonts w:ascii="Times New Roman" w:hAnsi="Times New Roman" w:cs="Times New Roman"/>
          <w:sz w:val="28"/>
          <w:szCs w:val="28"/>
        </w:rPr>
        <w:t>технического прогресса.</w:t>
      </w:r>
    </w:p>
    <w:p w:rsidR="00F377E4" w:rsidRDefault="00F377E4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Методологические и мировоззренческие основы исследования общества.</w:t>
      </w:r>
    </w:p>
    <w:p w:rsidR="00F377E4" w:rsidRPr="001A1416" w:rsidRDefault="00F377E4" w:rsidP="001A14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Человек как предмет философского анализа.</w:t>
      </w:r>
    </w:p>
    <w:sectPr w:rsidR="00F377E4" w:rsidRPr="001A1416" w:rsidSect="0002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7880"/>
    <w:multiLevelType w:val="hybridMultilevel"/>
    <w:tmpl w:val="627A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38B8"/>
    <w:multiLevelType w:val="hybridMultilevel"/>
    <w:tmpl w:val="59B0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861AB"/>
    <w:multiLevelType w:val="hybridMultilevel"/>
    <w:tmpl w:val="41D0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61F"/>
    <w:multiLevelType w:val="hybridMultilevel"/>
    <w:tmpl w:val="1CD8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F73E2"/>
    <w:multiLevelType w:val="hybridMultilevel"/>
    <w:tmpl w:val="D7547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416"/>
    <w:rsid w:val="00020EF5"/>
    <w:rsid w:val="0012109E"/>
    <w:rsid w:val="001A1416"/>
    <w:rsid w:val="001C36CA"/>
    <w:rsid w:val="0026582B"/>
    <w:rsid w:val="002F012D"/>
    <w:rsid w:val="00474A16"/>
    <w:rsid w:val="00604EF8"/>
    <w:rsid w:val="006C4770"/>
    <w:rsid w:val="007559E4"/>
    <w:rsid w:val="00797415"/>
    <w:rsid w:val="007D28C3"/>
    <w:rsid w:val="00800863"/>
    <w:rsid w:val="009503FB"/>
    <w:rsid w:val="00AE5589"/>
    <w:rsid w:val="00B73174"/>
    <w:rsid w:val="00BB21D4"/>
    <w:rsid w:val="00BC4771"/>
    <w:rsid w:val="00CC6960"/>
    <w:rsid w:val="00CF2D22"/>
    <w:rsid w:val="00F377E4"/>
    <w:rsid w:val="00F9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8B6A-ED34-4BA7-BEB3-6750D1B4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2012-04-16T12:12:00Z</dcterms:created>
  <dcterms:modified xsi:type="dcterms:W3CDTF">2015-11-17T08:34:00Z</dcterms:modified>
</cp:coreProperties>
</file>