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76" w:rsidRDefault="00513876" w:rsidP="00513876">
      <w:pPr>
        <w:pStyle w:val="1"/>
        <w:jc w:val="center"/>
        <w:rPr>
          <w:b/>
        </w:rPr>
      </w:pPr>
      <w:r>
        <w:rPr>
          <w:b/>
        </w:rPr>
        <w:t>ПРОГРАММА-МИНИМУМ</w:t>
      </w:r>
    </w:p>
    <w:p w:rsidR="00513876" w:rsidRDefault="00513876" w:rsidP="00513876">
      <w:pPr>
        <w:pStyle w:val="1"/>
        <w:jc w:val="center"/>
      </w:pPr>
      <w:r>
        <w:t xml:space="preserve">кандидатского экзамена по специальности </w:t>
      </w:r>
    </w:p>
    <w:p w:rsidR="00513876" w:rsidRDefault="00513876" w:rsidP="00513876">
      <w:pPr>
        <w:pStyle w:val="1"/>
        <w:jc w:val="center"/>
        <w:rPr>
          <w:b/>
        </w:rPr>
      </w:pPr>
      <w:r>
        <w:rPr>
          <w:b/>
        </w:rPr>
        <w:t>13.00.01 – «Общая педагогика, история педагогики и образования»</w:t>
      </w:r>
    </w:p>
    <w:p w:rsidR="00513876" w:rsidRDefault="00513876" w:rsidP="00513876">
      <w:pPr>
        <w:pStyle w:val="1"/>
        <w:jc w:val="center"/>
      </w:pPr>
      <w:r>
        <w:t>по педагогическим наукам</w:t>
      </w:r>
    </w:p>
    <w:p w:rsidR="00513876" w:rsidRPr="00032CE4" w:rsidRDefault="00513876" w:rsidP="00513876">
      <w:pPr>
        <w:pStyle w:val="1"/>
        <w:jc w:val="both"/>
        <w:rPr>
          <w:b/>
          <w:szCs w:val="24"/>
        </w:rPr>
      </w:pPr>
      <w:r w:rsidRPr="00032CE4">
        <w:rPr>
          <w:b/>
          <w:szCs w:val="24"/>
        </w:rPr>
        <w:t>Введение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 xml:space="preserve">Экзамен кандидатского минимума по специальности 13.00.01 - Общая педагогика, история педагогики и образования является одной из традиционных форм </w:t>
      </w:r>
      <w:proofErr w:type="gramStart"/>
      <w:r w:rsidRPr="00032CE4">
        <w:rPr>
          <w:szCs w:val="24"/>
        </w:rPr>
        <w:t>аттестации уровня научно-исследовательской подготовки аспирантов педагогических университетов</w:t>
      </w:r>
      <w:proofErr w:type="gramEnd"/>
      <w:r w:rsidRPr="00032CE4">
        <w:rPr>
          <w:szCs w:val="24"/>
        </w:rPr>
        <w:t xml:space="preserve">. Вместе с тем на современном этапе развития многоуровневого педагогического образования, который связан с поиском </w:t>
      </w:r>
      <w:proofErr w:type="gramStart"/>
      <w:r w:rsidRPr="00032CE4">
        <w:rPr>
          <w:szCs w:val="24"/>
        </w:rPr>
        <w:t>путей обеспечения высокого уровня научно-исследовательских работ аспирантов</w:t>
      </w:r>
      <w:proofErr w:type="gramEnd"/>
      <w:r w:rsidRPr="00032CE4">
        <w:rPr>
          <w:szCs w:val="24"/>
        </w:rPr>
        <w:t xml:space="preserve"> на расширяющемся рынке образовательных услуг, его значимость в процессе целенаправленной профессиональной подготовки специалистов высшей квалификации существенно возрастает.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Проведение экзамена позволяет выявить уровень подготовленности обучающихся в аспирантуре к научно-исследовательской и опытно-экспериментальной деятельности, раскрыть мировоззренческое видение ими насущных педагогических и образовательных проблем, сущность современных подходов к их разрешению, определения путей и способов организации собственного научного исследования.</w:t>
      </w:r>
    </w:p>
    <w:p w:rsidR="00513876" w:rsidRPr="00032CE4" w:rsidRDefault="00513876" w:rsidP="00513876">
      <w:pPr>
        <w:pStyle w:val="1"/>
        <w:jc w:val="both"/>
        <w:rPr>
          <w:b/>
          <w:szCs w:val="24"/>
        </w:rPr>
      </w:pPr>
      <w:r w:rsidRPr="00032CE4">
        <w:rPr>
          <w:b/>
          <w:szCs w:val="24"/>
        </w:rPr>
        <w:t>1. Теоретико-методологические основы педагогики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Сущностная и функциональная характеристика педагогики как науки. Характеристика терминологии (языка, категориального аппарата) педагогической науки.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Проблема единства и целостности мирового образовательного пространства. Общемировые тенденции развития современной педагогической науки.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Система антропологических наук и место в ней педагогики. Проблема диалектической взаимосвязи педагогики и психологии. Педагогическая антропология как методологическая основа современной педагогики.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Характеристика традиционных и инновационных подходов к проблеме развития личности.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Педагогическая деятельность, ее объективный и субъективный характер.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Методологические основания научно-исследовательской педагогической деятельности. Системность и структурированность научно-педагогического знания. Проблема внедрения достижений педагогической науки в практику работы образовательных учреждений различного уровня.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Современная система образования: демократические преобразования, модели образования, основные тенденции развития.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Сущность целостного педагогического процесса и его характеристика.</w:t>
      </w:r>
    </w:p>
    <w:p w:rsidR="00513876" w:rsidRPr="00032CE4" w:rsidRDefault="00513876" w:rsidP="00513876">
      <w:pPr>
        <w:pStyle w:val="1"/>
        <w:jc w:val="both"/>
        <w:rPr>
          <w:b/>
          <w:szCs w:val="24"/>
        </w:rPr>
      </w:pPr>
      <w:r w:rsidRPr="00032CE4">
        <w:rPr>
          <w:b/>
          <w:szCs w:val="24"/>
        </w:rPr>
        <w:t>2. История образования и педагогической мысли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История образования и педагогической мысли как отрасль научного знания. Историко-педагогический процесс как единство развития образовательной практики и педагогической теории. Проблема периодизации всемирного историко-педагогического процесса. Принципы анализа всемирного историко-педагогического процесса. Базисные педагогические традиции.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Аналитическая характеристика образовательного идеала в историко-педагогическом контексте.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lastRenderedPageBreak/>
        <w:t xml:space="preserve">Проблема детства в </w:t>
      </w:r>
      <w:proofErr w:type="spellStart"/>
      <w:r w:rsidRPr="00032CE4">
        <w:rPr>
          <w:szCs w:val="24"/>
        </w:rPr>
        <w:t>философск</w:t>
      </w:r>
      <w:proofErr w:type="gramStart"/>
      <w:r w:rsidRPr="00032CE4">
        <w:rPr>
          <w:szCs w:val="24"/>
        </w:rPr>
        <w:t>о</w:t>
      </w:r>
      <w:proofErr w:type="spellEnd"/>
      <w:r w:rsidRPr="00032CE4">
        <w:rPr>
          <w:szCs w:val="24"/>
        </w:rPr>
        <w:t>-</w:t>
      </w:r>
      <w:proofErr w:type="gramEnd"/>
      <w:r w:rsidRPr="00032CE4">
        <w:rPr>
          <w:szCs w:val="24"/>
        </w:rPr>
        <w:t xml:space="preserve"> и религиозно-педагогических и собственно педагогических воззрениях в исторической ретроспективе.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Формирование представлений о профессии учителя и его подготовке в историко-педагогическом процессе. Развитие педагогического образования в истории образовательных концепций и систем.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Динамика развития педагогики как науки с точки зрения одного из ведущих методологических подходов (</w:t>
      </w:r>
      <w:proofErr w:type="spellStart"/>
      <w:r w:rsidRPr="00032CE4">
        <w:rPr>
          <w:szCs w:val="24"/>
        </w:rPr>
        <w:t>цивилизационного</w:t>
      </w:r>
      <w:proofErr w:type="spellEnd"/>
      <w:r w:rsidRPr="00032CE4">
        <w:rPr>
          <w:szCs w:val="24"/>
        </w:rPr>
        <w:t xml:space="preserve">, </w:t>
      </w:r>
      <w:proofErr w:type="spellStart"/>
      <w:r w:rsidRPr="00032CE4">
        <w:rPr>
          <w:szCs w:val="24"/>
        </w:rPr>
        <w:t>аксиологического</w:t>
      </w:r>
      <w:proofErr w:type="spellEnd"/>
      <w:r w:rsidRPr="00032CE4">
        <w:rPr>
          <w:szCs w:val="24"/>
        </w:rPr>
        <w:t xml:space="preserve">, </w:t>
      </w:r>
      <w:proofErr w:type="spellStart"/>
      <w:r w:rsidRPr="00032CE4">
        <w:rPr>
          <w:szCs w:val="24"/>
        </w:rPr>
        <w:t>парадигмального</w:t>
      </w:r>
      <w:proofErr w:type="spellEnd"/>
      <w:r w:rsidRPr="00032CE4">
        <w:rPr>
          <w:szCs w:val="24"/>
        </w:rPr>
        <w:t>, культурологического, религиозного, формационного).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Анализ приоритетных педагогических проблем современности в исторической ретроспективе (например, проблема самостоятельности, или активности, или принципов обучения, воспитания и т.д.).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proofErr w:type="spellStart"/>
      <w:r w:rsidRPr="00032CE4">
        <w:rPr>
          <w:szCs w:val="24"/>
        </w:rPr>
        <w:t>Социокультурные</w:t>
      </w:r>
      <w:proofErr w:type="spellEnd"/>
      <w:r w:rsidRPr="00032CE4">
        <w:rPr>
          <w:szCs w:val="24"/>
        </w:rPr>
        <w:t xml:space="preserve"> детерминанты формирования мировой и национальных образовательных систем на примере различных исторических периодов (Античности, Средневековья, Возрождения, Просвещения, Нового времени) или </w:t>
      </w:r>
      <w:proofErr w:type="spellStart"/>
      <w:r w:rsidRPr="00032CE4">
        <w:rPr>
          <w:szCs w:val="24"/>
        </w:rPr>
        <w:t>цивилизационных</w:t>
      </w:r>
      <w:proofErr w:type="spellEnd"/>
      <w:r w:rsidRPr="00032CE4">
        <w:rPr>
          <w:szCs w:val="24"/>
        </w:rPr>
        <w:t xml:space="preserve"> регионов.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Оценка развития мировой и отечественной педагогической мысли на основе принципов анализа всемирного историко-педагогического процесса.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 xml:space="preserve">Макро (в мировом масштабе) и микро (на примере отдельной страны или ступени образования) уровень анализа мировой педагогической культуры. Проблема педагогического </w:t>
      </w:r>
      <w:proofErr w:type="spellStart"/>
      <w:r w:rsidRPr="00032CE4">
        <w:rPr>
          <w:szCs w:val="24"/>
        </w:rPr>
        <w:t>целеполагания</w:t>
      </w:r>
      <w:proofErr w:type="spellEnd"/>
      <w:r w:rsidRPr="00032CE4">
        <w:rPr>
          <w:szCs w:val="24"/>
        </w:rPr>
        <w:t xml:space="preserve"> в контексте развития культуры. Общекультурные и региональные традиции развития педагогики и образования.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 xml:space="preserve">Проблема </w:t>
      </w:r>
      <w:proofErr w:type="spellStart"/>
      <w:r w:rsidRPr="00032CE4">
        <w:rPr>
          <w:szCs w:val="24"/>
        </w:rPr>
        <w:t>ретроинновации</w:t>
      </w:r>
      <w:proofErr w:type="spellEnd"/>
      <w:r w:rsidRPr="00032CE4">
        <w:rPr>
          <w:szCs w:val="24"/>
        </w:rPr>
        <w:t xml:space="preserve"> и исторической реконструкции в контексте интерпретации мирового педагогического наследия в современных условиях (на примере любой авторской системы или деятельности какого-либо образовательного учреждения).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Ведущие тенденции современного развития мирового образовательного процесса и педагогической мысли.</w:t>
      </w:r>
    </w:p>
    <w:p w:rsidR="00513876" w:rsidRPr="00032CE4" w:rsidRDefault="00513876" w:rsidP="00513876">
      <w:pPr>
        <w:pStyle w:val="1"/>
        <w:jc w:val="both"/>
        <w:rPr>
          <w:b/>
          <w:szCs w:val="24"/>
        </w:rPr>
      </w:pPr>
      <w:r w:rsidRPr="00032CE4">
        <w:rPr>
          <w:b/>
          <w:szCs w:val="24"/>
        </w:rPr>
        <w:t>3. Теория воспитания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Происхождение воспитания и основные теории, объясняющие этот феномен. Воспитание как общественное и педагогическое явление. Культурологические основания воспитательного процесса. Основные противоречия, закономерности и принципы воспитательного процесса.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Ребенок как объект воспитательно-образовательного процесса и как субъект деятельности.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Педагогическое взаимодействие в воспитании. Этапы воспитательного взаимодействия. Технология педагогической поддержки.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Теоретический, методический и технологический уровень педагогического исследования воспитания.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Основные направления воспитания личности. (Базовая культура личности и пути ее формирования.)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Проблема системы воспитания. Сущность и типология воспитательных систем. Закономерности развития воспитательных систем. Характеристика современных образовательных учреждений различного уровня как воспитательных систем.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Сущностная характеристика основных методов, средств и форм воспитания личности.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 xml:space="preserve">Детский коллектив как объект и субъект воспитания. 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 xml:space="preserve">Учитель (воспитатель) в системе учебно-воспитательного процесса. 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lastRenderedPageBreak/>
        <w:t xml:space="preserve">Семья в системе воспитания и социализации личности. 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 xml:space="preserve">Сущность и понятие педагогической технологии и техники. 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Педагогическое общение.</w:t>
      </w:r>
    </w:p>
    <w:p w:rsidR="00513876" w:rsidRPr="00032CE4" w:rsidRDefault="00513876" w:rsidP="00513876">
      <w:pPr>
        <w:pStyle w:val="1"/>
        <w:jc w:val="both"/>
        <w:rPr>
          <w:b/>
          <w:szCs w:val="24"/>
        </w:rPr>
      </w:pPr>
      <w:r w:rsidRPr="00032CE4">
        <w:rPr>
          <w:b/>
          <w:szCs w:val="24"/>
        </w:rPr>
        <w:t>4. Теория обучения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Научные основы процесса обучения (культурологические, психологические, этические, физиологические, социально-нормативные, информационные).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Функции процесса обучения, их характеристика. Проблема целостности в реализации функций обучения.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Дидактическая интерпретация содержания образования на различных уровнях обучения.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Психолого-дидактическое проектирование и реализация принципов, методов, форм и средств обучения в контексте решения основополагающих задач образования.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Теоретические основы интенсификации обучения посредством использования традиционных (инновационных, вариативных, личностно-ориентированных, развивающих и др.) технологий обучения.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Своеобразие инновационной образовательной среды для различных возрастных групп обучающихся.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Динамика развития личности обучающегося в процессе обучения. Основные пути управления процессом развития личности в условиях вариативных образовательных систем.</w:t>
      </w:r>
    </w:p>
    <w:p w:rsidR="00513876" w:rsidRPr="00032CE4" w:rsidRDefault="00513876" w:rsidP="00513876">
      <w:pPr>
        <w:pStyle w:val="1"/>
        <w:jc w:val="both"/>
        <w:rPr>
          <w:b/>
          <w:szCs w:val="24"/>
        </w:rPr>
      </w:pPr>
      <w:r w:rsidRPr="00032CE4">
        <w:rPr>
          <w:b/>
          <w:szCs w:val="24"/>
        </w:rPr>
        <w:t>5. Управление образовательными системами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Понятие управления и менеджмента. Теоретико-методологические основания управления образовательными системами. Принципы управления педагогическими системами в свете современной системы образовательных ценностей.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Государственно-общественная система управления образованием. Образовательное учреждение как объект управления (на примере учреждений различных типов и уровней образования). Функциональный анализ управления образовательными системами.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Управленческие функции и методы руководства образовательным учреждением. Характеристика стилей управления образовательными системами.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Своеобразие управления развивающимися образовательными учреждениями и учреждениями, работающими в режиме функционирования.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Характеристика моделей управления образовательной системой (внешнее, внутреннее, саморазвитие). Характеристика основных источников саморазвития образовательных систем.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Традиционные и инновационные технологии управления образовательными системами.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Современные аспекты организации дополнительного образования и управления им.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Своеобразие современного школьного управления и самоуправления.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Мониторинг качества образования и образовательных услуг. Цель, задачи, виды и содержание педагогической диагностики и анализа деятельности школы.</w:t>
      </w:r>
    </w:p>
    <w:p w:rsidR="00513876" w:rsidRPr="00032CE4" w:rsidRDefault="00513876" w:rsidP="00513876">
      <w:pPr>
        <w:pStyle w:val="1"/>
        <w:jc w:val="center"/>
        <w:rPr>
          <w:b/>
          <w:szCs w:val="24"/>
        </w:rPr>
      </w:pPr>
      <w:r w:rsidRPr="00032CE4">
        <w:rPr>
          <w:b/>
          <w:szCs w:val="24"/>
        </w:rPr>
        <w:t>Рекомендуемая основная литература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Алферов С.Ю. Развитие педагогических идей утопического социализма и опыт их осуществления.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1985.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Ананьев Б.Г. О человеке как объекте и субъекте воспитания. //</w:t>
      </w:r>
      <w:proofErr w:type="spellStart"/>
      <w:r w:rsidRPr="00032CE4">
        <w:rPr>
          <w:szCs w:val="24"/>
        </w:rPr>
        <w:t>Избр</w:t>
      </w:r>
      <w:proofErr w:type="spellEnd"/>
      <w:r w:rsidRPr="00032CE4">
        <w:rPr>
          <w:szCs w:val="24"/>
        </w:rPr>
        <w:t xml:space="preserve">. психологические. труды: в 2-х т.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1989, т.2.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lastRenderedPageBreak/>
        <w:t xml:space="preserve">Антология педагогической мысли Древней Руси и русского государства XIV-XVII вв./ Сост. </w:t>
      </w:r>
      <w:proofErr w:type="spellStart"/>
      <w:r w:rsidRPr="00032CE4">
        <w:rPr>
          <w:szCs w:val="24"/>
        </w:rPr>
        <w:t>С.Д.Бабишин</w:t>
      </w:r>
      <w:proofErr w:type="spellEnd"/>
      <w:r w:rsidRPr="00032CE4">
        <w:rPr>
          <w:szCs w:val="24"/>
        </w:rPr>
        <w:t xml:space="preserve">, </w:t>
      </w:r>
      <w:proofErr w:type="spellStart"/>
      <w:r w:rsidRPr="00032CE4">
        <w:rPr>
          <w:szCs w:val="24"/>
        </w:rPr>
        <w:t>Б.Н.Митюров</w:t>
      </w:r>
      <w:proofErr w:type="spellEnd"/>
      <w:r w:rsidRPr="00032CE4">
        <w:rPr>
          <w:szCs w:val="24"/>
        </w:rPr>
        <w:t xml:space="preserve">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1985.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Антология педагогической мысли России XVIII в./ Сост. </w:t>
      </w:r>
      <w:proofErr w:type="spellStart"/>
      <w:r w:rsidRPr="00032CE4">
        <w:rPr>
          <w:szCs w:val="24"/>
        </w:rPr>
        <w:t>И.А.Соловков</w:t>
      </w:r>
      <w:proofErr w:type="spellEnd"/>
      <w:r w:rsidRPr="00032CE4">
        <w:rPr>
          <w:szCs w:val="24"/>
        </w:rPr>
        <w:t xml:space="preserve">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1985.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Антология педагогической мысли России второй половины XIX - начала XX в./Сост. П.А.Лебедев.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1990.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Антология педагогической мысли России первой половины XIX в./Сост. П.А.Лебедев. М., 1987.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Аристотель. Большая этика./ Соч. в 4-х томах. Т.4. -М., 1984.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Бабанский</w:t>
      </w:r>
      <w:proofErr w:type="spellEnd"/>
      <w:r w:rsidRPr="00032CE4">
        <w:rPr>
          <w:szCs w:val="24"/>
        </w:rPr>
        <w:t xml:space="preserve"> Ю.К. Оптимизация процесса обучения: </w:t>
      </w:r>
      <w:proofErr w:type="spellStart"/>
      <w:r w:rsidRPr="00032CE4">
        <w:rPr>
          <w:szCs w:val="24"/>
        </w:rPr>
        <w:t>общедидактический</w:t>
      </w:r>
      <w:proofErr w:type="spellEnd"/>
      <w:r w:rsidRPr="00032CE4">
        <w:rPr>
          <w:szCs w:val="24"/>
        </w:rPr>
        <w:t xml:space="preserve"> аспект.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.,1977.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Балл Г.А. Теория учебных задач. - М,, 1990.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Башляр</w:t>
      </w:r>
      <w:proofErr w:type="spellEnd"/>
      <w:r w:rsidRPr="00032CE4">
        <w:rPr>
          <w:szCs w:val="24"/>
        </w:rPr>
        <w:t xml:space="preserve"> Г. XIX век. Педагоги и мыслители.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1990.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Белинский В.Г. Избранные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1990.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Бернс Р. Развитие </w:t>
      </w:r>
      <w:proofErr w:type="spellStart"/>
      <w:r w:rsidRPr="00032CE4">
        <w:rPr>
          <w:szCs w:val="24"/>
        </w:rPr>
        <w:t>Я-концепции</w:t>
      </w:r>
      <w:proofErr w:type="spellEnd"/>
      <w:r w:rsidRPr="00032CE4">
        <w:rPr>
          <w:szCs w:val="24"/>
        </w:rPr>
        <w:t xml:space="preserve"> и воспитание.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Беспалько В.П. Педагогика и прогрессивные технологии обучения.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1995.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Беспалько В.П. Теория учебника.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Библер</w:t>
      </w:r>
      <w:proofErr w:type="spellEnd"/>
      <w:r w:rsidRPr="00032CE4">
        <w:rPr>
          <w:szCs w:val="24"/>
        </w:rPr>
        <w:t xml:space="preserve"> B.C. Книга для учителя. От </w:t>
      </w:r>
      <w:proofErr w:type="spellStart"/>
      <w:r w:rsidRPr="00032CE4">
        <w:rPr>
          <w:szCs w:val="24"/>
        </w:rPr>
        <w:t>наукоучения</w:t>
      </w:r>
      <w:proofErr w:type="spellEnd"/>
      <w:r w:rsidRPr="00032CE4">
        <w:rPr>
          <w:szCs w:val="24"/>
        </w:rPr>
        <w:t xml:space="preserve"> к логике культуры. - М., 1991.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Бим-Бад</w:t>
      </w:r>
      <w:proofErr w:type="spellEnd"/>
      <w:r w:rsidRPr="00032CE4">
        <w:rPr>
          <w:szCs w:val="24"/>
        </w:rPr>
        <w:t xml:space="preserve"> Б.М. Педагогическая антропология.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2003.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Блонский</w:t>
      </w:r>
      <w:proofErr w:type="spellEnd"/>
      <w:r w:rsidRPr="00032CE4">
        <w:rPr>
          <w:szCs w:val="24"/>
        </w:rPr>
        <w:t xml:space="preserve"> П.П. Избранные педагогические и психологические сочинения: в 2-х т.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1979.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Бунаков</w:t>
      </w:r>
      <w:proofErr w:type="spellEnd"/>
      <w:r w:rsidRPr="00032CE4">
        <w:rPr>
          <w:szCs w:val="24"/>
        </w:rPr>
        <w:t xml:space="preserve"> Н.Ф. Избранные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1953.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Валеева</w:t>
      </w:r>
      <w:proofErr w:type="spellEnd"/>
      <w:r w:rsidRPr="00032CE4">
        <w:rPr>
          <w:szCs w:val="24"/>
        </w:rPr>
        <w:t xml:space="preserve"> Р.А. Гуманистическое воспитание. </w:t>
      </w:r>
      <w:proofErr w:type="gramStart"/>
      <w:r w:rsidRPr="00032CE4">
        <w:rPr>
          <w:szCs w:val="24"/>
        </w:rPr>
        <w:t>-К</w:t>
      </w:r>
      <w:proofErr w:type="gramEnd"/>
      <w:r w:rsidRPr="00032CE4">
        <w:rPr>
          <w:szCs w:val="24"/>
        </w:rPr>
        <w:t xml:space="preserve">азань, 1997. 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Вахтеров В.П. Избранные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1987.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Введение в научное исследование по педагогике.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Вопросы теории и практики </w:t>
      </w:r>
      <w:proofErr w:type="spellStart"/>
      <w:r w:rsidRPr="00032CE4">
        <w:rPr>
          <w:szCs w:val="24"/>
        </w:rPr>
        <w:t>внутришкольного</w:t>
      </w:r>
      <w:proofErr w:type="spellEnd"/>
      <w:r w:rsidRPr="00032CE4">
        <w:rPr>
          <w:szCs w:val="24"/>
        </w:rPr>
        <w:t xml:space="preserve"> управления</w:t>
      </w:r>
      <w:proofErr w:type="gramStart"/>
      <w:r w:rsidRPr="00032CE4">
        <w:rPr>
          <w:szCs w:val="24"/>
        </w:rPr>
        <w:t xml:space="preserve"> // П</w:t>
      </w:r>
      <w:proofErr w:type="gramEnd"/>
      <w:r w:rsidRPr="00032CE4">
        <w:rPr>
          <w:szCs w:val="24"/>
        </w:rPr>
        <w:t xml:space="preserve">од ред. П.В. </w:t>
      </w:r>
      <w:proofErr w:type="spellStart"/>
      <w:r w:rsidRPr="00032CE4">
        <w:rPr>
          <w:szCs w:val="24"/>
        </w:rPr>
        <w:t>Худоминского</w:t>
      </w:r>
      <w:proofErr w:type="spellEnd"/>
      <w:r w:rsidRPr="00032CE4">
        <w:rPr>
          <w:szCs w:val="24"/>
        </w:rPr>
        <w:t>.- М., 1994.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Воспитательная система массовой школы: Проблемы </w:t>
      </w:r>
      <w:proofErr w:type="spellStart"/>
      <w:r w:rsidRPr="00032CE4">
        <w:rPr>
          <w:szCs w:val="24"/>
        </w:rPr>
        <w:t>гуманизации</w:t>
      </w:r>
      <w:proofErr w:type="spellEnd"/>
      <w:r w:rsidRPr="00032CE4">
        <w:rPr>
          <w:szCs w:val="24"/>
        </w:rPr>
        <w:t xml:space="preserve">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.,1992.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Воспитательная система школы.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1989.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Воспитательная система школы: проблемы управления. М., 1997.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Выготский</w:t>
      </w:r>
      <w:proofErr w:type="spellEnd"/>
      <w:r w:rsidRPr="00032CE4">
        <w:rPr>
          <w:szCs w:val="24"/>
        </w:rPr>
        <w:t xml:space="preserve"> Л. С. Педагогическая психология. - М., 1991.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Габай</w:t>
      </w:r>
      <w:proofErr w:type="spellEnd"/>
      <w:r w:rsidRPr="00032CE4">
        <w:rPr>
          <w:szCs w:val="24"/>
        </w:rPr>
        <w:t xml:space="preserve"> Т.В. Учебная деятельность и ее средства. - М., 1988.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Гербарт</w:t>
      </w:r>
      <w:proofErr w:type="spellEnd"/>
      <w:r w:rsidRPr="00032CE4">
        <w:rPr>
          <w:szCs w:val="24"/>
        </w:rPr>
        <w:t xml:space="preserve"> И.О. Избранные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1940.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Герцен А.И. Избранные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Гессен С.И. Основы педагогики: введение в прикладную философию.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1995.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Гинецинский</w:t>
      </w:r>
      <w:proofErr w:type="spellEnd"/>
      <w:r w:rsidRPr="00032CE4">
        <w:rPr>
          <w:szCs w:val="24"/>
        </w:rPr>
        <w:t xml:space="preserve"> В.И. Основы теоретической педагогики. - Л., 1992.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Гинецинский</w:t>
      </w:r>
      <w:proofErr w:type="spellEnd"/>
      <w:r w:rsidRPr="00032CE4">
        <w:rPr>
          <w:szCs w:val="24"/>
        </w:rPr>
        <w:t xml:space="preserve"> В.И. Основы теоретической педагогики. - СПб</w:t>
      </w:r>
      <w:proofErr w:type="gramStart"/>
      <w:r w:rsidRPr="00032CE4">
        <w:rPr>
          <w:szCs w:val="24"/>
        </w:rPr>
        <w:t xml:space="preserve">., </w:t>
      </w:r>
      <w:proofErr w:type="gramEnd"/>
      <w:r w:rsidRPr="00032CE4">
        <w:rPr>
          <w:szCs w:val="24"/>
        </w:rPr>
        <w:t xml:space="preserve">1992. 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lastRenderedPageBreak/>
        <w:t xml:space="preserve">Гуманистические воспитательные системы вчера и сегодня.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1998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Гусинский Э.Н. Построение теории образования на основе междисциплинарного системного подхода.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Давыдов В.В. Теория развивающего обучения. - М., 1996.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Демокрит</w:t>
      </w:r>
      <w:proofErr w:type="spellEnd"/>
      <w:r w:rsidRPr="00032CE4">
        <w:rPr>
          <w:szCs w:val="24"/>
        </w:rPr>
        <w:t xml:space="preserve"> в его фрагментах и свидетельствах древности.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1935.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Дидро Д. План университета в России// </w:t>
      </w:r>
      <w:proofErr w:type="spellStart"/>
      <w:r w:rsidRPr="00032CE4">
        <w:rPr>
          <w:szCs w:val="24"/>
        </w:rPr>
        <w:t>Собр</w:t>
      </w:r>
      <w:proofErr w:type="spellEnd"/>
      <w:r w:rsidRPr="00032CE4">
        <w:rPr>
          <w:szCs w:val="24"/>
        </w:rPr>
        <w:t>, соч.: в 10-ти</w:t>
      </w:r>
      <w:proofErr w:type="gramStart"/>
      <w:r w:rsidRPr="00032CE4">
        <w:rPr>
          <w:szCs w:val="24"/>
        </w:rPr>
        <w:t>,т</w:t>
      </w:r>
      <w:proofErr w:type="gramEnd"/>
      <w:r w:rsidRPr="00032CE4">
        <w:rPr>
          <w:szCs w:val="24"/>
        </w:rPr>
        <w:t>. -М., 1947. Т. 10.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Дистервег</w:t>
      </w:r>
      <w:proofErr w:type="spellEnd"/>
      <w:r w:rsidRPr="00032CE4">
        <w:rPr>
          <w:szCs w:val="24"/>
        </w:rPr>
        <w:t xml:space="preserve"> А. Избранные педагогические сочинения. </w:t>
      </w:r>
      <w:proofErr w:type="gramStart"/>
      <w:r w:rsidRPr="00032CE4">
        <w:rPr>
          <w:szCs w:val="24"/>
        </w:rPr>
        <w:t>–М</w:t>
      </w:r>
      <w:proofErr w:type="gramEnd"/>
      <w:r w:rsidRPr="00032CE4">
        <w:rPr>
          <w:szCs w:val="24"/>
        </w:rPr>
        <w:t>., 1956.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Дифференциация как система: В 2 ч.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Днепров Э.Д. Современная школьная реформа в России. - М., 1998.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Добролюбов Н.А.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Добролюбов. Избранные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1986.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Дубинин Н.П.Что такое человек.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1983.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Дьюи</w:t>
      </w:r>
      <w:proofErr w:type="spellEnd"/>
      <w:r w:rsidRPr="00032CE4">
        <w:rPr>
          <w:szCs w:val="24"/>
        </w:rPr>
        <w:t xml:space="preserve"> Д. Школа и общество.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1924.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Журавлев В.И, Взаимосвязь педагогической науки и практики.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Жураковский</w:t>
      </w:r>
      <w:proofErr w:type="spellEnd"/>
      <w:r w:rsidRPr="00032CE4">
        <w:rPr>
          <w:szCs w:val="24"/>
        </w:rPr>
        <w:t xml:space="preserve"> Г.Е. Очерки по истории античной педагогики.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1963.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Загвязинский</w:t>
      </w:r>
      <w:proofErr w:type="spellEnd"/>
      <w:r w:rsidRPr="00032CE4">
        <w:rPr>
          <w:szCs w:val="24"/>
        </w:rPr>
        <w:t xml:space="preserve"> В.И. Методология и методика дидактического исследования.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.,1982.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Зайцева Л.В. и др. Управление инновационным образовательным учреждением в режиме функционирования и развития.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1997.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Занков</w:t>
      </w:r>
      <w:proofErr w:type="spellEnd"/>
      <w:r w:rsidRPr="00032CE4">
        <w:rPr>
          <w:szCs w:val="24"/>
        </w:rPr>
        <w:t xml:space="preserve"> Л.В. Дидактика и жизнь / </w:t>
      </w:r>
      <w:proofErr w:type="spellStart"/>
      <w:r w:rsidRPr="00032CE4">
        <w:rPr>
          <w:szCs w:val="24"/>
        </w:rPr>
        <w:t>Избр</w:t>
      </w:r>
      <w:proofErr w:type="spellEnd"/>
      <w:r w:rsidRPr="00032CE4">
        <w:rPr>
          <w:szCs w:val="24"/>
        </w:rPr>
        <w:t>. труды - М., 1990.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Зеньковский В.В, Проблемы воспитания в свете христианской антропологии.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1996.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Зубов Н. Как руководить педагогами.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2003.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Иванов И.П. Методика коммунарского воспитания.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.,1990.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Ильясов И.И., </w:t>
      </w:r>
      <w:proofErr w:type="spellStart"/>
      <w:r w:rsidRPr="00032CE4">
        <w:rPr>
          <w:szCs w:val="24"/>
        </w:rPr>
        <w:t>Галатенко</w:t>
      </w:r>
      <w:proofErr w:type="spellEnd"/>
      <w:r w:rsidRPr="00032CE4">
        <w:rPr>
          <w:szCs w:val="24"/>
        </w:rPr>
        <w:t xml:space="preserve"> И.А. Проектирование курса обучения по учебной дисциплине.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ИнгенкампК</w:t>
      </w:r>
      <w:proofErr w:type="spellEnd"/>
      <w:r w:rsidRPr="00032CE4">
        <w:rPr>
          <w:szCs w:val="24"/>
        </w:rPr>
        <w:t>. Педагогическая диагностика. - М., 1991.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Калмыкова З.И. Психологические основы развивающего обучения. - М., 1982.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Кальней</w:t>
      </w:r>
      <w:proofErr w:type="spellEnd"/>
      <w:r w:rsidRPr="00032CE4">
        <w:rPr>
          <w:szCs w:val="24"/>
        </w:rPr>
        <w:t xml:space="preserve"> В.А., Шишов С.Е. Технология мониторинга качества обучения в системе «учитель-ученик».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1999.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Кампанелла Т. Город солнца.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1954.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proofErr w:type="gramStart"/>
      <w:r w:rsidRPr="00032CE4">
        <w:rPr>
          <w:szCs w:val="24"/>
        </w:rPr>
        <w:t>Кан-Калик</w:t>
      </w:r>
      <w:proofErr w:type="spellEnd"/>
      <w:proofErr w:type="gramEnd"/>
      <w:r w:rsidRPr="00032CE4">
        <w:rPr>
          <w:szCs w:val="24"/>
        </w:rPr>
        <w:t xml:space="preserve"> В.А., Никандров Н.Д. Педагогическое творчество. - М., 1990.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Каптерев</w:t>
      </w:r>
      <w:proofErr w:type="spellEnd"/>
      <w:r w:rsidRPr="00032CE4">
        <w:rPr>
          <w:szCs w:val="24"/>
        </w:rPr>
        <w:t xml:space="preserve"> П.Ф. Избранные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Капто</w:t>
      </w:r>
      <w:proofErr w:type="spellEnd"/>
      <w:r w:rsidRPr="00032CE4">
        <w:rPr>
          <w:szCs w:val="24"/>
        </w:rPr>
        <w:t xml:space="preserve"> А.Е. Организация </w:t>
      </w:r>
      <w:proofErr w:type="spellStart"/>
      <w:r w:rsidRPr="00032CE4">
        <w:rPr>
          <w:szCs w:val="24"/>
        </w:rPr>
        <w:t>внутришкольного</w:t>
      </w:r>
      <w:proofErr w:type="spellEnd"/>
      <w:r w:rsidRPr="00032CE4">
        <w:rPr>
          <w:szCs w:val="24"/>
        </w:rPr>
        <w:t xml:space="preserve"> управления.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Караковский</w:t>
      </w:r>
      <w:proofErr w:type="spellEnd"/>
      <w:r w:rsidRPr="00032CE4">
        <w:rPr>
          <w:szCs w:val="24"/>
        </w:rPr>
        <w:t xml:space="preserve"> В.А. Воспитательная система школы: педагогические идеи и опыт формирования.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.,1991.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Киселев А.Д, </w:t>
      </w:r>
      <w:proofErr w:type="spellStart"/>
      <w:r w:rsidRPr="00032CE4">
        <w:rPr>
          <w:szCs w:val="24"/>
        </w:rPr>
        <w:t>Шадриков</w:t>
      </w:r>
      <w:proofErr w:type="spellEnd"/>
      <w:r w:rsidRPr="00032CE4">
        <w:rPr>
          <w:szCs w:val="24"/>
        </w:rPr>
        <w:t xml:space="preserve"> В.Д., Поляков В.А., Док Ю.И. 12-летняя школа: </w:t>
      </w:r>
      <w:proofErr w:type="gramStart"/>
      <w:r w:rsidRPr="00032CE4">
        <w:rPr>
          <w:szCs w:val="24"/>
        </w:rPr>
        <w:t>-с</w:t>
      </w:r>
      <w:proofErr w:type="gramEnd"/>
      <w:r w:rsidRPr="00032CE4">
        <w:rPr>
          <w:szCs w:val="24"/>
        </w:rPr>
        <w:t>труктура, содержание, перспективы // Известия Российской академии образования №4, 1999.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gramStart"/>
      <w:r w:rsidRPr="00032CE4">
        <w:rPr>
          <w:szCs w:val="24"/>
        </w:rPr>
        <w:lastRenderedPageBreak/>
        <w:t>Кларин М.В. Инновации в мировой педагогике.</w:t>
      </w:r>
      <w:proofErr w:type="gramEnd"/>
      <w:r w:rsidRPr="00032CE4">
        <w:rPr>
          <w:szCs w:val="24"/>
        </w:rPr>
        <w:t xml:space="preserve"> - Рига, 1995.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Коджаспирова</w:t>
      </w:r>
      <w:proofErr w:type="spellEnd"/>
      <w:r w:rsidRPr="00032CE4">
        <w:rPr>
          <w:szCs w:val="24"/>
        </w:rPr>
        <w:t xml:space="preserve"> Г.М. Культура профессионального самообразования педагога.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Коменский Я.А. Избранные педагогические сочинения: в 2-х т.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1932.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Кон И.С. Ребенок и общество: историко-этнографическая перспектива.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Конаржевский</w:t>
      </w:r>
      <w:proofErr w:type="spellEnd"/>
      <w:r w:rsidRPr="00032CE4">
        <w:rPr>
          <w:szCs w:val="24"/>
        </w:rPr>
        <w:t xml:space="preserve"> Ю.А. Менеджмент и внутреннее управление школой.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2000.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Корнетов Г.Б. </w:t>
      </w:r>
      <w:proofErr w:type="spellStart"/>
      <w:r w:rsidRPr="00032CE4">
        <w:rPr>
          <w:szCs w:val="24"/>
        </w:rPr>
        <w:t>Цивилизационный</w:t>
      </w:r>
      <w:proofErr w:type="spellEnd"/>
      <w:r w:rsidRPr="00032CE4">
        <w:rPr>
          <w:szCs w:val="24"/>
        </w:rPr>
        <w:t xml:space="preserve"> подход к изучению всемирного историко-педагогического процесса.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Корчак Я. Избранные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.. 1968.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Краевский В. В. Педагогическая теория: Что это такое? Зачем она нужна? Как она делается? </w:t>
      </w:r>
      <w:proofErr w:type="gramStart"/>
      <w:r w:rsidRPr="00032CE4">
        <w:rPr>
          <w:szCs w:val="24"/>
        </w:rPr>
        <w:t>-В</w:t>
      </w:r>
      <w:proofErr w:type="gramEnd"/>
      <w:r w:rsidRPr="00032CE4">
        <w:rPr>
          <w:szCs w:val="24"/>
        </w:rPr>
        <w:t>олгоград, 1996.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Краевский В.В. Моделирование в педагогическом исследовании.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Крупская Н.К. Педагогические сочинения: в 10-ти т.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1979-1981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Крючкова</w:t>
      </w:r>
      <w:proofErr w:type="spellEnd"/>
      <w:r w:rsidRPr="00032CE4">
        <w:rPr>
          <w:szCs w:val="24"/>
        </w:rPr>
        <w:t xml:space="preserve"> Е.А. О природе педагогических сре</w:t>
      </w:r>
      <w:proofErr w:type="gramStart"/>
      <w:r w:rsidRPr="00032CE4">
        <w:rPr>
          <w:szCs w:val="24"/>
        </w:rPr>
        <w:t>дств в с</w:t>
      </w:r>
      <w:proofErr w:type="gramEnd"/>
      <w:r w:rsidRPr="00032CE4">
        <w:rPr>
          <w:szCs w:val="24"/>
        </w:rPr>
        <w:t>истеме личностно развивающего образования / Известия РАО, №3, 1999.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Ксензова</w:t>
      </w:r>
      <w:proofErr w:type="spellEnd"/>
      <w:r w:rsidRPr="00032CE4">
        <w:rPr>
          <w:szCs w:val="24"/>
        </w:rPr>
        <w:t xml:space="preserve"> Г.Ю. Перспективные школьные технологии.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2000.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Кузнецова Н.Я., Яковлев Д.Е. Управление методической работой в учреждениях дополнительного образования.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2003.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Куликов В.Б. Педагогическая антропология: истоки, направления, проблемы. </w:t>
      </w:r>
      <w:proofErr w:type="gramStart"/>
      <w:r w:rsidRPr="00032CE4">
        <w:rPr>
          <w:szCs w:val="24"/>
        </w:rPr>
        <w:t>-С</w:t>
      </w:r>
      <w:proofErr w:type="gramEnd"/>
      <w:r w:rsidRPr="00032CE4">
        <w:rPr>
          <w:szCs w:val="24"/>
        </w:rPr>
        <w:t>вердловск, 1988.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Куписевич</w:t>
      </w:r>
      <w:proofErr w:type="spellEnd"/>
      <w:r w:rsidRPr="00032CE4">
        <w:rPr>
          <w:szCs w:val="24"/>
        </w:rPr>
        <w:t xml:space="preserve"> Ч. Основы общей дидактики. - М.. 1986,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Лазарев B.C. Системное развитие школы.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2002.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Левина М.М. Основы технологии профессионального педагогического образования.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 xml:space="preserve">инск, 1998. 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Левина М.М. Эвристические приемы в деятельности педагога // Магистр №3, 2000.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Левицкий М.Л., Шевченко Т.Н. организация финансово-экономической деятельности в образовательных учреждениях.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2002.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Леднев</w:t>
      </w:r>
      <w:proofErr w:type="spellEnd"/>
      <w:r w:rsidRPr="00032CE4">
        <w:rPr>
          <w:szCs w:val="24"/>
        </w:rPr>
        <w:t xml:space="preserve"> B.C. Содержание образования. Сущность, структура перспектива.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Лесгафт П.Ф. Избранные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1968.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Лизинский</w:t>
      </w:r>
      <w:proofErr w:type="spellEnd"/>
      <w:r w:rsidRPr="00032CE4">
        <w:rPr>
          <w:szCs w:val="24"/>
        </w:rPr>
        <w:t xml:space="preserve"> В.М. О методической работе в школе.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2002.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Ломоносов М.В. О воспитании и образовании. Сб. статей.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, 1958.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Луначарский А.В. О народном образовании. Сб. Статей.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1958.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Макаренко А.С. Педагогические сочинения: в 8-ми т.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Максимова В.Н. </w:t>
      </w:r>
      <w:proofErr w:type="spellStart"/>
      <w:r w:rsidRPr="00032CE4">
        <w:rPr>
          <w:szCs w:val="24"/>
        </w:rPr>
        <w:t>Межпредметные</w:t>
      </w:r>
      <w:proofErr w:type="spellEnd"/>
      <w:r w:rsidRPr="00032CE4">
        <w:rPr>
          <w:szCs w:val="24"/>
        </w:rPr>
        <w:t xml:space="preserve"> связи в учебно-воспитательном процессе современной школы.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.,1987.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Матюшкин A.M. Проблемные ситуации в мышлении и обучении.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1971.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Махмутов</w:t>
      </w:r>
      <w:proofErr w:type="spellEnd"/>
      <w:r w:rsidRPr="00032CE4">
        <w:rPr>
          <w:szCs w:val="24"/>
        </w:rPr>
        <w:t xml:space="preserve"> М.И Проблемное обучение. Основные вопросы теории.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1975.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Машбиц</w:t>
      </w:r>
      <w:proofErr w:type="spellEnd"/>
      <w:r w:rsidRPr="00032CE4">
        <w:rPr>
          <w:szCs w:val="24"/>
        </w:rPr>
        <w:t xml:space="preserve"> Е.И. Психологические основы учебной деятельности Киев, 1987.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lastRenderedPageBreak/>
        <w:t xml:space="preserve">Менеджмент в управлении школой.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Методика воспитательной работы</w:t>
      </w:r>
      <w:proofErr w:type="gramStart"/>
      <w:r w:rsidRPr="00032CE4">
        <w:rPr>
          <w:szCs w:val="24"/>
        </w:rPr>
        <w:t xml:space="preserve"> / П</w:t>
      </w:r>
      <w:proofErr w:type="gramEnd"/>
      <w:r w:rsidRPr="00032CE4">
        <w:rPr>
          <w:szCs w:val="24"/>
        </w:rPr>
        <w:t xml:space="preserve">од ред. В.А. </w:t>
      </w:r>
      <w:proofErr w:type="spellStart"/>
      <w:r w:rsidRPr="00032CE4">
        <w:rPr>
          <w:szCs w:val="24"/>
        </w:rPr>
        <w:t>Сластенина</w:t>
      </w:r>
      <w:proofErr w:type="spellEnd"/>
      <w:r w:rsidRPr="00032CE4">
        <w:rPr>
          <w:szCs w:val="24"/>
        </w:rPr>
        <w:t>. - М., 2002.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Методическая работа в школе: организация и управление.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1996.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Миронов В.Б. Образование в истории человеческой цивилизации.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Митина Л.М. Учитель как личность и профессионал. - М., 1994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Моисеев A.M. Заместитель директора школы по научной работе.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.,1996.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Мор Т. Утопия.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1953,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Наторп</w:t>
      </w:r>
      <w:proofErr w:type="spellEnd"/>
      <w:r w:rsidRPr="00032CE4">
        <w:rPr>
          <w:szCs w:val="24"/>
        </w:rPr>
        <w:t xml:space="preserve"> П. Философия как основа педагогики.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1910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Новиков Н.И. Избранные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1959,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Оконь</w:t>
      </w:r>
      <w:proofErr w:type="spellEnd"/>
      <w:r w:rsidRPr="00032CE4">
        <w:rPr>
          <w:szCs w:val="24"/>
        </w:rPr>
        <w:t xml:space="preserve"> О. В. Введение в общую дидактику. - М., 1990.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Основы педагогического мастерства /Под ред. </w:t>
      </w:r>
      <w:proofErr w:type="spellStart"/>
      <w:r w:rsidRPr="00032CE4">
        <w:rPr>
          <w:szCs w:val="24"/>
        </w:rPr>
        <w:t>ИА</w:t>
      </w:r>
      <w:proofErr w:type="gramStart"/>
      <w:r w:rsidRPr="00032CE4">
        <w:rPr>
          <w:szCs w:val="24"/>
        </w:rPr>
        <w:t>.З</w:t>
      </w:r>
      <w:proofErr w:type="gramEnd"/>
      <w:r w:rsidRPr="00032CE4">
        <w:rPr>
          <w:szCs w:val="24"/>
        </w:rPr>
        <w:t>язюна</w:t>
      </w:r>
      <w:proofErr w:type="spellEnd"/>
      <w:r w:rsidRPr="00032CE4">
        <w:rPr>
          <w:szCs w:val="24"/>
        </w:rPr>
        <w:t>. - М., 1989.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Очерк и истории школы и педагогической мысли народов СССР с древнейших времен до конца XV11 в./ Под ред. Э.Д.Днепрова.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, 1989.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Очерки истории и педагогической мысли народов СССР (1941-1961)/ Под ред. </w:t>
      </w:r>
      <w:proofErr w:type="spellStart"/>
      <w:r w:rsidRPr="00032CE4">
        <w:rPr>
          <w:szCs w:val="24"/>
        </w:rPr>
        <w:t>Ф.Г.Паначина</w:t>
      </w:r>
      <w:proofErr w:type="spellEnd"/>
      <w:r w:rsidRPr="00032CE4">
        <w:rPr>
          <w:szCs w:val="24"/>
        </w:rPr>
        <w:t xml:space="preserve"> и др.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1989.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Очерки истории и педагогической науки в СССР (1917-1980)/ Под ред. Я.П.Кузина, </w:t>
      </w:r>
      <w:proofErr w:type="spellStart"/>
      <w:r w:rsidRPr="00032CE4">
        <w:rPr>
          <w:szCs w:val="24"/>
        </w:rPr>
        <w:t>М.Н.Колмаковой</w:t>
      </w:r>
      <w:proofErr w:type="spellEnd"/>
      <w:r w:rsidRPr="00032CE4">
        <w:rPr>
          <w:szCs w:val="24"/>
        </w:rPr>
        <w:t xml:space="preserve">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1986.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Очерки истории школы и педагогики за рубежом.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Очерки истории школы и педагогической мыли народов СССР (1961-1986)/Под ред. </w:t>
      </w:r>
      <w:proofErr w:type="spellStart"/>
      <w:r w:rsidRPr="00032CE4">
        <w:rPr>
          <w:szCs w:val="24"/>
        </w:rPr>
        <w:t>Ф.Г.Паначина</w:t>
      </w:r>
      <w:proofErr w:type="spellEnd"/>
      <w:r w:rsidRPr="00032CE4">
        <w:rPr>
          <w:szCs w:val="24"/>
        </w:rPr>
        <w:t xml:space="preserve"> и др.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1987.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Очерки истории школы и педагогической мысли второй половины XIX в. Отв. ред. А. И. Пискунов.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1976.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Очерки истории школы и педагогической мысли народов СССР. Конец XIX - начало XX в. / Под ред. Э.Д.Днепрова, С.Ф.Егорова, </w:t>
      </w:r>
      <w:proofErr w:type="spellStart"/>
      <w:r w:rsidRPr="00032CE4">
        <w:rPr>
          <w:szCs w:val="24"/>
        </w:rPr>
        <w:t>Ф.Г.Паначина</w:t>
      </w:r>
      <w:proofErr w:type="spellEnd"/>
      <w:r w:rsidRPr="00032CE4">
        <w:rPr>
          <w:szCs w:val="24"/>
        </w:rPr>
        <w:t xml:space="preserve">, </w:t>
      </w:r>
      <w:proofErr w:type="spellStart"/>
      <w:r w:rsidRPr="00032CE4">
        <w:rPr>
          <w:szCs w:val="24"/>
        </w:rPr>
        <w:t>Б.К.Тебиева</w:t>
      </w:r>
      <w:proofErr w:type="spellEnd"/>
      <w:r w:rsidRPr="00032CE4">
        <w:rPr>
          <w:szCs w:val="24"/>
        </w:rPr>
        <w:t xml:space="preserve">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Педагогические технологии: что это такое и как их использовать в школе</w:t>
      </w:r>
      <w:proofErr w:type="gramStart"/>
      <w:r w:rsidRPr="00032CE4">
        <w:rPr>
          <w:szCs w:val="24"/>
        </w:rPr>
        <w:t xml:space="preserve"> /П</w:t>
      </w:r>
      <w:proofErr w:type="gramEnd"/>
      <w:r w:rsidRPr="00032CE4">
        <w:rPr>
          <w:szCs w:val="24"/>
        </w:rPr>
        <w:t xml:space="preserve">од ред. </w:t>
      </w:r>
      <w:proofErr w:type="spellStart"/>
      <w:r w:rsidRPr="00032CE4">
        <w:rPr>
          <w:szCs w:val="24"/>
        </w:rPr>
        <w:t>Т.И.Шамовой</w:t>
      </w:r>
      <w:proofErr w:type="spellEnd"/>
      <w:r w:rsidRPr="00032CE4">
        <w:rPr>
          <w:szCs w:val="24"/>
        </w:rPr>
        <w:t>, П.И.Третьякова, - М., 1994.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Педагогический поиск</w:t>
      </w:r>
      <w:proofErr w:type="gramStart"/>
      <w:r w:rsidRPr="00032CE4">
        <w:rPr>
          <w:szCs w:val="24"/>
        </w:rPr>
        <w:t>/С</w:t>
      </w:r>
      <w:proofErr w:type="gramEnd"/>
      <w:r w:rsidRPr="00032CE4">
        <w:rPr>
          <w:szCs w:val="24"/>
        </w:rPr>
        <w:t>ост. Баженова И.Н.. - М., 1990.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Песталоцци И.Г. Избранные педагогические сочинения: в 3-х т.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1961-1965.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Пирогов Н.И. Избранные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1985.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Писарев Д.И. Избранные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Полонский В.М. Оценка качества научно-педагогических исследований.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1987.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Поташник М.М., Моисеев A.M. Управление современной школой. - М., 1992.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Рабле Ф. </w:t>
      </w:r>
      <w:proofErr w:type="spellStart"/>
      <w:r w:rsidRPr="00032CE4">
        <w:rPr>
          <w:szCs w:val="24"/>
        </w:rPr>
        <w:t>Гаргантюа</w:t>
      </w:r>
      <w:proofErr w:type="spellEnd"/>
      <w:r w:rsidRPr="00032CE4">
        <w:rPr>
          <w:szCs w:val="24"/>
        </w:rPr>
        <w:t xml:space="preserve"> и </w:t>
      </w:r>
      <w:proofErr w:type="spellStart"/>
      <w:r w:rsidRPr="00032CE4">
        <w:rPr>
          <w:szCs w:val="24"/>
        </w:rPr>
        <w:t>Пантагрюэль</w:t>
      </w:r>
      <w:proofErr w:type="spellEnd"/>
      <w:r w:rsidRPr="00032CE4">
        <w:rPr>
          <w:szCs w:val="24"/>
        </w:rPr>
        <w:t xml:space="preserve">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1973.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Рахлевская</w:t>
      </w:r>
      <w:proofErr w:type="spellEnd"/>
      <w:r w:rsidRPr="00032CE4">
        <w:rPr>
          <w:szCs w:val="24"/>
        </w:rPr>
        <w:t xml:space="preserve"> Л.К. Педагогическая антропология (</w:t>
      </w:r>
      <w:proofErr w:type="spellStart"/>
      <w:r w:rsidRPr="00032CE4">
        <w:rPr>
          <w:szCs w:val="24"/>
        </w:rPr>
        <w:t>человекознание</w:t>
      </w:r>
      <w:proofErr w:type="spellEnd"/>
      <w:r w:rsidRPr="00032CE4">
        <w:rPr>
          <w:szCs w:val="24"/>
        </w:rPr>
        <w:t xml:space="preserve">) в системе непрерывного образования: история, теория, практика. </w:t>
      </w:r>
      <w:proofErr w:type="gramStart"/>
      <w:r w:rsidRPr="00032CE4">
        <w:rPr>
          <w:szCs w:val="24"/>
        </w:rPr>
        <w:t>-Т</w:t>
      </w:r>
      <w:proofErr w:type="gramEnd"/>
      <w:r w:rsidRPr="00032CE4">
        <w:rPr>
          <w:szCs w:val="24"/>
        </w:rPr>
        <w:t>омск, 1997.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gramStart"/>
      <w:r w:rsidRPr="00032CE4">
        <w:rPr>
          <w:szCs w:val="24"/>
        </w:rPr>
        <w:t>Рыбакова М.М. Конфликт и взаимодействие в педагогическое процессе.</w:t>
      </w:r>
      <w:proofErr w:type="gramEnd"/>
      <w:r w:rsidRPr="00032CE4">
        <w:rPr>
          <w:szCs w:val="24"/>
        </w:rPr>
        <w:t xml:space="preserve"> - М.. 1991.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Свободное </w:t>
      </w:r>
      <w:proofErr w:type="spellStart"/>
      <w:r w:rsidRPr="00032CE4">
        <w:rPr>
          <w:szCs w:val="24"/>
        </w:rPr>
        <w:t>воспитание</w:t>
      </w:r>
      <w:proofErr w:type="gramStart"/>
      <w:r w:rsidRPr="00032CE4">
        <w:rPr>
          <w:szCs w:val="24"/>
        </w:rPr>
        <w:t>:Х</w:t>
      </w:r>
      <w:proofErr w:type="gramEnd"/>
      <w:r w:rsidRPr="00032CE4">
        <w:rPr>
          <w:szCs w:val="24"/>
        </w:rPr>
        <w:t>рестоматия</w:t>
      </w:r>
      <w:proofErr w:type="spellEnd"/>
      <w:r w:rsidRPr="00032CE4">
        <w:rPr>
          <w:szCs w:val="24"/>
        </w:rPr>
        <w:t>. -М., 1996.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lastRenderedPageBreak/>
        <w:t>СелевкоГ.К</w:t>
      </w:r>
      <w:proofErr w:type="spellEnd"/>
      <w:r w:rsidRPr="00032CE4">
        <w:rPr>
          <w:szCs w:val="24"/>
        </w:rPr>
        <w:t xml:space="preserve">. Современные образовательные технологии.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Сергеева В.П. Управление образовательными системами. - М., 2001.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Сериков В.В. Личностный подход в образовании. Концепция и технологии. </w:t>
      </w:r>
      <w:proofErr w:type="gramStart"/>
      <w:r w:rsidRPr="00032CE4">
        <w:rPr>
          <w:szCs w:val="24"/>
        </w:rPr>
        <w:t>-В</w:t>
      </w:r>
      <w:proofErr w:type="gramEnd"/>
      <w:r w:rsidRPr="00032CE4">
        <w:rPr>
          <w:szCs w:val="24"/>
        </w:rPr>
        <w:t>олгоград, 1994.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Ситаров</w:t>
      </w:r>
      <w:proofErr w:type="spellEnd"/>
      <w:r w:rsidRPr="00032CE4">
        <w:rPr>
          <w:szCs w:val="24"/>
        </w:rPr>
        <w:t xml:space="preserve"> В.А. Дидактика. - М., 2002.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Ситаров</w:t>
      </w:r>
      <w:proofErr w:type="spellEnd"/>
      <w:r w:rsidRPr="00032CE4">
        <w:rPr>
          <w:szCs w:val="24"/>
        </w:rPr>
        <w:t xml:space="preserve"> В.А., Маралов В.Г. Психология и педагогика ненасилия в образовательном процессе.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2000.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Скаткин</w:t>
      </w:r>
      <w:proofErr w:type="spellEnd"/>
      <w:r w:rsidRPr="00032CE4">
        <w:rPr>
          <w:szCs w:val="24"/>
        </w:rPr>
        <w:t xml:space="preserve"> М.Н. Методология и методика педагогических исследований. М., 1986. </w:t>
      </w:r>
      <w:proofErr w:type="spellStart"/>
      <w:r w:rsidRPr="00032CE4">
        <w:rPr>
          <w:szCs w:val="24"/>
        </w:rPr>
        <w:t>Сластенин</w:t>
      </w:r>
      <w:proofErr w:type="spellEnd"/>
      <w:r w:rsidRPr="00032CE4">
        <w:rPr>
          <w:szCs w:val="24"/>
        </w:rPr>
        <w:t xml:space="preserve"> В.Л., Мищенко А. И. Целостный педагогический процесс как объект профессиональной деятельности учителя. - М., 1996.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Слуцкий В.Н. Элементарная педагогика - М , 1992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Современные проблемы истории образования и педагогической мысли. М., 1994.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Соколов В.Н. Педагогическая эвристика. - М., 1995.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Сорока-Росинский</w:t>
      </w:r>
      <w:proofErr w:type="spellEnd"/>
      <w:r w:rsidRPr="00032CE4">
        <w:rPr>
          <w:szCs w:val="24"/>
        </w:rPr>
        <w:t xml:space="preserve"> В.Н.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Стоюнин</w:t>
      </w:r>
      <w:proofErr w:type="spellEnd"/>
      <w:r w:rsidRPr="00032CE4">
        <w:rPr>
          <w:szCs w:val="24"/>
        </w:rPr>
        <w:t xml:space="preserve"> В.Я. Избранные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Сухомлинский В.А. Избранные педагогические сочинения: в 3-х т.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.,1981.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Талызина Н.Ф. Управление процессом усвоения знаний. - М., 1975.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Теоретические основы процесса обучения.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1989.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Теория и практика воспитательных систем: В 2кн.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1993.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Толстой Л.Н. Избранные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1987.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Третьяков П. И. и др. Технология модульного обучения в школе,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1997.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Третьяков П.И. Практика управления современной школой.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1995.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Управление школой: теоретические основы и методы.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.,1997.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Ушаков К.М. Управление школьной организацией: организационные и человеческие ресурсы.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..1995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Ушинский К.Д. Педагогические сочинения: в 6-ти т.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Философия образования для XXI века.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Фокин Ю.Г. Преподавание и воспитание в высшей школе. - М., 2002.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Фокин Ю.Г. Преподавание и воспитание в высшей школе. - М., 2002.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Френе</w:t>
      </w:r>
      <w:proofErr w:type="spellEnd"/>
      <w:r w:rsidRPr="00032CE4">
        <w:rPr>
          <w:szCs w:val="24"/>
        </w:rPr>
        <w:t xml:space="preserve"> С. Избранные педагогические сочинения.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1990.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Фридман Л.М. и др. Изучение личности учащегося и ученических коллективов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.,1988.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Фридман Л.М. </w:t>
      </w:r>
      <w:proofErr w:type="spellStart"/>
      <w:r w:rsidRPr="00032CE4">
        <w:rPr>
          <w:szCs w:val="24"/>
        </w:rPr>
        <w:t>Психодидактика</w:t>
      </w:r>
      <w:proofErr w:type="spellEnd"/>
      <w:r w:rsidRPr="00032CE4">
        <w:rPr>
          <w:szCs w:val="24"/>
        </w:rPr>
        <w:t xml:space="preserve">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Хитина Л.Г. Психологическая основа урока. - М., 1997.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Хороминчиков</w:t>
      </w:r>
      <w:proofErr w:type="spellEnd"/>
      <w:r w:rsidRPr="00032CE4">
        <w:rPr>
          <w:szCs w:val="24"/>
        </w:rPr>
        <w:t xml:space="preserve"> Ю.И. Взгляд на прошлое наследие педагогики.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Чошанов</w:t>
      </w:r>
      <w:proofErr w:type="spellEnd"/>
      <w:r w:rsidRPr="00032CE4">
        <w:rPr>
          <w:szCs w:val="24"/>
        </w:rPr>
        <w:t xml:space="preserve"> М.А. Гибкая технология проблемно-модульного обучения.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.,1996.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Шадриков</w:t>
      </w:r>
      <w:proofErr w:type="spellEnd"/>
      <w:r w:rsidRPr="00032CE4">
        <w:rPr>
          <w:szCs w:val="24"/>
        </w:rPr>
        <w:t xml:space="preserve"> В. Д. Деятельность и способности.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Шамова</w:t>
      </w:r>
      <w:proofErr w:type="gramStart"/>
      <w:r w:rsidRPr="00032CE4">
        <w:rPr>
          <w:szCs w:val="24"/>
        </w:rPr>
        <w:t xml:space="preserve"> Т</w:t>
      </w:r>
      <w:proofErr w:type="gramEnd"/>
      <w:r w:rsidRPr="00032CE4">
        <w:rPr>
          <w:szCs w:val="24"/>
        </w:rPr>
        <w:t xml:space="preserve"> И </w:t>
      </w:r>
      <w:proofErr w:type="spellStart"/>
      <w:r w:rsidRPr="00032CE4">
        <w:rPr>
          <w:szCs w:val="24"/>
        </w:rPr>
        <w:t>Перминова</w:t>
      </w:r>
      <w:proofErr w:type="spellEnd"/>
      <w:r w:rsidRPr="00032CE4">
        <w:rPr>
          <w:szCs w:val="24"/>
        </w:rPr>
        <w:t xml:space="preserve"> Л.М Использование компьютера в управлении школой. - М., 1996.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lastRenderedPageBreak/>
        <w:t>Шамова Т. И. Исследовательский подход в управлении школой. - М., 1992.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Шамова Т.И., Давиденко Т.Н., Рогачева Н.А. Управление адаптивной школой: проблемы и перспективы. - Архангельск, 1995.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Шамова Т.И., Третьяков П.И., Капустин Н.П. Управление образовательными системами. - М., 2001.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Шамова Т.И., Тюлю Г.М., Литвиненко Э.В. Оценка управленческой деятельности руководителем школы. - Вологда, 1995.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Шацкий</w:t>
      </w:r>
      <w:proofErr w:type="spellEnd"/>
      <w:r w:rsidRPr="00032CE4">
        <w:rPr>
          <w:szCs w:val="24"/>
        </w:rPr>
        <w:t xml:space="preserve"> С.Т. Избранные педагогические сочинения: в 2-х т.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 xml:space="preserve">.. 1980. 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Шепель</w:t>
      </w:r>
      <w:proofErr w:type="spellEnd"/>
      <w:r w:rsidRPr="00032CE4">
        <w:rPr>
          <w:szCs w:val="24"/>
        </w:rPr>
        <w:t xml:space="preserve"> В.М. </w:t>
      </w:r>
      <w:proofErr w:type="spellStart"/>
      <w:r w:rsidRPr="00032CE4">
        <w:rPr>
          <w:szCs w:val="24"/>
        </w:rPr>
        <w:t>Человедческая</w:t>
      </w:r>
      <w:proofErr w:type="spellEnd"/>
      <w:r w:rsidRPr="00032CE4">
        <w:rPr>
          <w:szCs w:val="24"/>
        </w:rPr>
        <w:t xml:space="preserve"> компетентность менеджера. Управленческая антропология.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1999.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Шмидт К. История педагогик во всемирно-историческом развитии и в органической связи с культурной жизнью народов.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1879.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Щербова</w:t>
      </w:r>
      <w:proofErr w:type="spellEnd"/>
      <w:r w:rsidRPr="00032CE4">
        <w:rPr>
          <w:szCs w:val="24"/>
        </w:rPr>
        <w:t xml:space="preserve"> Т.В. Профессиональная адаптация начинающих руководителей школ в системе </w:t>
      </w:r>
      <w:proofErr w:type="spellStart"/>
      <w:r w:rsidRPr="00032CE4">
        <w:rPr>
          <w:szCs w:val="24"/>
        </w:rPr>
        <w:t>постдипломного</w:t>
      </w:r>
      <w:proofErr w:type="spellEnd"/>
      <w:r w:rsidRPr="00032CE4">
        <w:rPr>
          <w:szCs w:val="24"/>
        </w:rPr>
        <w:t xml:space="preserve"> образования. </w:t>
      </w:r>
      <w:proofErr w:type="gramStart"/>
      <w:r w:rsidRPr="00032CE4">
        <w:rPr>
          <w:szCs w:val="24"/>
        </w:rPr>
        <w:t>-С</w:t>
      </w:r>
      <w:proofErr w:type="gramEnd"/>
      <w:r w:rsidRPr="00032CE4">
        <w:rPr>
          <w:szCs w:val="24"/>
        </w:rPr>
        <w:t>Пб., 2002.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Щуркова</w:t>
      </w:r>
      <w:proofErr w:type="spellEnd"/>
      <w:r w:rsidRPr="00032CE4">
        <w:rPr>
          <w:szCs w:val="24"/>
        </w:rPr>
        <w:t xml:space="preserve"> Н.Е Новые технологии воспитательного процесса.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.. 1993.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Щуркова</w:t>
      </w:r>
      <w:proofErr w:type="spellEnd"/>
      <w:r w:rsidRPr="00032CE4">
        <w:rPr>
          <w:szCs w:val="24"/>
        </w:rPr>
        <w:t xml:space="preserve"> НЕ Духовная культура школы.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1994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Эльконин</w:t>
      </w:r>
      <w:proofErr w:type="spellEnd"/>
      <w:r w:rsidRPr="00032CE4">
        <w:rPr>
          <w:szCs w:val="24"/>
        </w:rPr>
        <w:t xml:space="preserve"> Б. Д. Введение в психологию развития.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1994.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Этика и психология семейной жизни. - М., 1984.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proofErr w:type="spellStart"/>
      <w:r w:rsidRPr="00032CE4">
        <w:rPr>
          <w:szCs w:val="24"/>
        </w:rPr>
        <w:t>Якиманская</w:t>
      </w:r>
      <w:proofErr w:type="spellEnd"/>
      <w:r w:rsidRPr="00032CE4">
        <w:rPr>
          <w:szCs w:val="24"/>
        </w:rPr>
        <w:t xml:space="preserve"> И.С. Личностно-ориентированное обучение в современной школе. - М.,1996.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Якунин В.Я. Обучение как процесс управления. Психологические аспекты. </w:t>
      </w:r>
      <w:proofErr w:type="gramStart"/>
      <w:r w:rsidRPr="00032CE4">
        <w:rPr>
          <w:szCs w:val="24"/>
        </w:rPr>
        <w:t>-Л</w:t>
      </w:r>
      <w:proofErr w:type="gramEnd"/>
      <w:r w:rsidRPr="00032CE4">
        <w:rPr>
          <w:szCs w:val="24"/>
        </w:rPr>
        <w:t>.,1988.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Якунин В.Я. Педагогическая психология; Учебное пособие. - М., 1998.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 xml:space="preserve">Яновская М.Г. Эмоциональные аспекты нравственного воспитания. Книга для учителя. </w:t>
      </w:r>
      <w:proofErr w:type="gramStart"/>
      <w:r w:rsidRPr="00032CE4">
        <w:rPr>
          <w:szCs w:val="24"/>
        </w:rPr>
        <w:t>-М</w:t>
      </w:r>
      <w:proofErr w:type="gramEnd"/>
      <w:r w:rsidRPr="00032CE4">
        <w:rPr>
          <w:szCs w:val="24"/>
        </w:rPr>
        <w:t>., 1986.</w:t>
      </w:r>
    </w:p>
    <w:p w:rsidR="00513876" w:rsidRPr="00032CE4" w:rsidRDefault="00513876" w:rsidP="00513876">
      <w:pPr>
        <w:pStyle w:val="a3"/>
        <w:ind w:left="720" w:right="720"/>
        <w:jc w:val="both"/>
        <w:rPr>
          <w:szCs w:val="24"/>
        </w:rPr>
      </w:pPr>
      <w:r w:rsidRPr="00032CE4">
        <w:rPr>
          <w:szCs w:val="24"/>
        </w:rPr>
        <w:t>Ясперс К. Феномен человека. - М., 1993.</w:t>
      </w:r>
    </w:p>
    <w:p w:rsidR="00C93D66" w:rsidRPr="00032CE4" w:rsidRDefault="00C93D66">
      <w:pPr>
        <w:rPr>
          <w:sz w:val="24"/>
          <w:szCs w:val="24"/>
        </w:rPr>
      </w:pPr>
    </w:p>
    <w:sectPr w:rsidR="00C93D66" w:rsidRPr="00032CE4" w:rsidSect="0095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876"/>
    <w:rsid w:val="00032CE4"/>
    <w:rsid w:val="00513876"/>
    <w:rsid w:val="009506B4"/>
    <w:rsid w:val="00C9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387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">
    <w:name w:val="Цитаты"/>
    <w:basedOn w:val="1"/>
    <w:rsid w:val="00513876"/>
    <w:pPr>
      <w:ind w:left="360" w:righ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3026</Words>
  <Characters>17252</Characters>
  <Application>Microsoft Office Word</Application>
  <DocSecurity>0</DocSecurity>
  <Lines>143</Lines>
  <Paragraphs>40</Paragraphs>
  <ScaleCrop>false</ScaleCrop>
  <Company>VSPU</Company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2013-10-01T11:25:00Z</dcterms:created>
  <dcterms:modified xsi:type="dcterms:W3CDTF">2013-10-29T10:13:00Z</dcterms:modified>
</cp:coreProperties>
</file>